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CEC" w:rsidRDefault="00F64CEC" w:rsidP="00F64CEC">
      <w:pPr>
        <w:pStyle w:val="11"/>
        <w:spacing w:line="240" w:lineRule="auto"/>
        <w:ind w:right="27"/>
        <w:jc w:val="left"/>
      </w:pPr>
      <w:r>
        <w:rPr>
          <w:lang w:val="ru-RU"/>
        </w:rPr>
        <w:t xml:space="preserve">                                                </w:t>
      </w:r>
      <w:r>
        <w:t xml:space="preserve">  </w:t>
      </w:r>
      <w:r>
        <w:rPr>
          <w:lang w:val="ru-RU"/>
        </w:rPr>
        <w:t xml:space="preserve">        </w:t>
      </w:r>
      <w:r>
        <w:rPr>
          <w:noProof/>
          <w:lang w:val="ru-RU"/>
        </w:rPr>
        <w:drawing>
          <wp:inline distT="0" distB="0" distL="0" distR="0" wp14:anchorId="229D33B3" wp14:editId="03D518AC">
            <wp:extent cx="428625" cy="609600"/>
            <wp:effectExtent l="0" t="0" r="9525" b="0"/>
            <wp:docPr id="1" name="Рисунок 1" descr="Описание: Описание: 86px-UkraineCoatOfArmsSmallBW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86px-UkraineCoatOfArmsSmallBW.svg.png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CEC" w:rsidRDefault="00F64CEC" w:rsidP="00F64CEC">
      <w:pPr>
        <w:pStyle w:val="11"/>
        <w:spacing w:line="240" w:lineRule="auto"/>
        <w:ind w:right="27"/>
        <w:jc w:val="left"/>
      </w:pPr>
    </w:p>
    <w:p w:rsidR="00F64CEC" w:rsidRDefault="00F64CEC" w:rsidP="00F64CEC">
      <w:pPr>
        <w:pStyle w:val="11"/>
        <w:spacing w:line="240" w:lineRule="auto"/>
        <w:rPr>
          <w:caps/>
          <w:sz w:val="36"/>
          <w:szCs w:val="28"/>
        </w:rPr>
      </w:pPr>
      <w:r>
        <w:rPr>
          <w:caps/>
          <w:sz w:val="36"/>
          <w:szCs w:val="28"/>
        </w:rPr>
        <w:t>ВИКОНАВЧИЙ КОМІТЕТ</w:t>
      </w:r>
    </w:p>
    <w:p w:rsidR="00F64CEC" w:rsidRDefault="00F64CEC" w:rsidP="00F64CEC">
      <w:pPr>
        <w:pStyle w:val="23"/>
        <w:rPr>
          <w:b/>
          <w:spacing w:val="22"/>
          <w:sz w:val="36"/>
          <w:szCs w:val="28"/>
        </w:rPr>
      </w:pPr>
      <w:r>
        <w:rPr>
          <w:b/>
          <w:spacing w:val="22"/>
          <w:sz w:val="36"/>
          <w:szCs w:val="28"/>
        </w:rPr>
        <w:t>ПЕТРИКІВСЬКОЇ СЕЛИЩНОЇ РАДИ</w:t>
      </w:r>
    </w:p>
    <w:p w:rsidR="00F64CEC" w:rsidRDefault="00F64CEC" w:rsidP="00F64CEC">
      <w:pPr>
        <w:pStyle w:val="23"/>
        <w:ind w:right="27"/>
        <w:jc w:val="left"/>
        <w:rPr>
          <w:bCs/>
          <w:sz w:val="22"/>
        </w:rPr>
      </w:pPr>
      <w:r>
        <w:rPr>
          <w:bCs/>
          <w:sz w:val="22"/>
        </w:rPr>
        <w:t xml:space="preserve">                                      Проспект Петра Калнишевського, 71,  </w:t>
      </w:r>
      <w:proofErr w:type="spellStart"/>
      <w:r>
        <w:rPr>
          <w:bCs/>
          <w:sz w:val="22"/>
        </w:rPr>
        <w:t>смт</w:t>
      </w:r>
      <w:proofErr w:type="spellEnd"/>
      <w:r>
        <w:rPr>
          <w:bCs/>
          <w:sz w:val="22"/>
        </w:rPr>
        <w:t xml:space="preserve"> Петриківка,</w:t>
      </w:r>
    </w:p>
    <w:p w:rsidR="00F64CEC" w:rsidRDefault="00F64CEC" w:rsidP="00F64CEC">
      <w:pPr>
        <w:pStyle w:val="23"/>
        <w:ind w:right="27"/>
        <w:rPr>
          <w:bCs/>
          <w:sz w:val="22"/>
        </w:rPr>
      </w:pPr>
      <w:r>
        <w:rPr>
          <w:bCs/>
          <w:sz w:val="22"/>
        </w:rPr>
        <w:t xml:space="preserve"> Петриківський район, Дніпропетровська </w:t>
      </w:r>
      <w:proofErr w:type="spellStart"/>
      <w:r>
        <w:rPr>
          <w:bCs/>
          <w:sz w:val="22"/>
        </w:rPr>
        <w:t>област</w:t>
      </w:r>
      <w:proofErr w:type="spellEnd"/>
      <w:r>
        <w:rPr>
          <w:bCs/>
          <w:sz w:val="22"/>
          <w:lang w:val="ru-RU"/>
        </w:rPr>
        <w:t>ь</w:t>
      </w:r>
      <w:r>
        <w:rPr>
          <w:bCs/>
          <w:sz w:val="22"/>
        </w:rPr>
        <w:t>, 51800, тел. 2-13-84, факс 2-14-47</w:t>
      </w:r>
    </w:p>
    <w:p w:rsidR="00F64CEC" w:rsidRPr="0054014D" w:rsidRDefault="00F64CEC" w:rsidP="00F64CEC">
      <w:pPr>
        <w:pStyle w:val="a6"/>
        <w:pBdr>
          <w:bottom w:val="single" w:sz="12" w:space="1" w:color="auto"/>
        </w:pBdr>
        <w:ind w:left="132"/>
        <w:outlineLvl w:val="0"/>
        <w:rPr>
          <w:bCs/>
          <w:snapToGrid w:val="0"/>
          <w:sz w:val="22"/>
          <w:szCs w:val="20"/>
          <w:lang w:val="uk-UA"/>
        </w:rPr>
      </w:pPr>
      <w:r w:rsidRPr="0054014D">
        <w:rPr>
          <w:bCs/>
          <w:snapToGrid w:val="0"/>
          <w:sz w:val="22"/>
          <w:szCs w:val="20"/>
          <w:lang w:val="uk-UA"/>
        </w:rPr>
        <w:t>Е-</w:t>
      </w:r>
      <w:proofErr w:type="spellStart"/>
      <w:r>
        <w:rPr>
          <w:bCs/>
          <w:snapToGrid w:val="0"/>
          <w:sz w:val="22"/>
          <w:szCs w:val="20"/>
        </w:rPr>
        <w:t>mail</w:t>
      </w:r>
      <w:proofErr w:type="spellEnd"/>
      <w:r w:rsidRPr="0054014D">
        <w:rPr>
          <w:bCs/>
          <w:snapToGrid w:val="0"/>
          <w:sz w:val="22"/>
          <w:szCs w:val="20"/>
          <w:lang w:val="uk-UA"/>
        </w:rPr>
        <w:t xml:space="preserve">: </w:t>
      </w:r>
      <w:proofErr w:type="spellStart"/>
      <w:r>
        <w:rPr>
          <w:sz w:val="24"/>
        </w:rPr>
        <w:t>smtpetrikivka</w:t>
      </w:r>
      <w:proofErr w:type="spellEnd"/>
      <w:r w:rsidRPr="0054014D">
        <w:rPr>
          <w:sz w:val="24"/>
          <w:lang w:val="uk-UA"/>
        </w:rPr>
        <w:t>@</w:t>
      </w:r>
      <w:r>
        <w:rPr>
          <w:sz w:val="24"/>
        </w:rPr>
        <w:t>i</w:t>
      </w:r>
      <w:r w:rsidRPr="0054014D">
        <w:rPr>
          <w:sz w:val="24"/>
          <w:lang w:val="uk-UA"/>
        </w:rPr>
        <w:t>.</w:t>
      </w:r>
      <w:proofErr w:type="spellStart"/>
      <w:r>
        <w:rPr>
          <w:sz w:val="24"/>
        </w:rPr>
        <w:t>ua</w:t>
      </w:r>
      <w:proofErr w:type="spellEnd"/>
      <w:r w:rsidRPr="0054014D">
        <w:rPr>
          <w:bCs/>
          <w:snapToGrid w:val="0"/>
          <w:sz w:val="20"/>
          <w:szCs w:val="20"/>
          <w:lang w:val="uk-UA"/>
        </w:rPr>
        <w:t xml:space="preserve"> </w:t>
      </w:r>
      <w:r>
        <w:rPr>
          <w:bCs/>
          <w:snapToGrid w:val="0"/>
          <w:sz w:val="22"/>
          <w:szCs w:val="20"/>
          <w:lang w:val="en-US"/>
        </w:rPr>
        <w:t>Web</w:t>
      </w:r>
      <w:r w:rsidRPr="0054014D">
        <w:rPr>
          <w:bCs/>
          <w:snapToGrid w:val="0"/>
          <w:sz w:val="22"/>
          <w:szCs w:val="20"/>
          <w:lang w:val="uk-UA"/>
        </w:rPr>
        <w:t xml:space="preserve">: </w:t>
      </w:r>
      <w:proofErr w:type="spellStart"/>
      <w:r>
        <w:rPr>
          <w:sz w:val="22"/>
        </w:rPr>
        <w:t>www</w:t>
      </w:r>
      <w:proofErr w:type="spellEnd"/>
      <w:r w:rsidRPr="0054014D">
        <w:rPr>
          <w:sz w:val="22"/>
          <w:lang w:val="uk-UA"/>
        </w:rPr>
        <w:t>.</w:t>
      </w:r>
      <w:proofErr w:type="spellStart"/>
      <w:r>
        <w:rPr>
          <w:sz w:val="22"/>
        </w:rPr>
        <w:t>petrykivsel</w:t>
      </w:r>
      <w:proofErr w:type="spellEnd"/>
      <w:r w:rsidRPr="0054014D">
        <w:rPr>
          <w:sz w:val="22"/>
          <w:lang w:val="uk-UA"/>
        </w:rPr>
        <w:t>.</w:t>
      </w:r>
      <w:proofErr w:type="spellStart"/>
      <w:r>
        <w:rPr>
          <w:sz w:val="22"/>
        </w:rPr>
        <w:t>dp</w:t>
      </w:r>
      <w:proofErr w:type="spellEnd"/>
      <w:r w:rsidRPr="0054014D">
        <w:rPr>
          <w:sz w:val="22"/>
          <w:lang w:val="uk-UA"/>
        </w:rPr>
        <w:t>.</w:t>
      </w:r>
      <w:proofErr w:type="spellStart"/>
      <w:r>
        <w:rPr>
          <w:sz w:val="22"/>
        </w:rPr>
        <w:t>gov</w:t>
      </w:r>
      <w:proofErr w:type="spellEnd"/>
      <w:r w:rsidRPr="0054014D">
        <w:rPr>
          <w:sz w:val="22"/>
          <w:lang w:val="uk-UA"/>
        </w:rPr>
        <w:t>.</w:t>
      </w:r>
      <w:proofErr w:type="spellStart"/>
      <w:r>
        <w:rPr>
          <w:sz w:val="22"/>
        </w:rPr>
        <w:t>ua</w:t>
      </w:r>
      <w:proofErr w:type="spellEnd"/>
      <w:r w:rsidRPr="0054014D">
        <w:rPr>
          <w:bCs/>
          <w:snapToGrid w:val="0"/>
          <w:sz w:val="22"/>
          <w:szCs w:val="20"/>
          <w:lang w:val="uk-UA"/>
        </w:rPr>
        <w:t xml:space="preserve"> Код ЄДРПОУ 41744513</w:t>
      </w:r>
    </w:p>
    <w:p w:rsidR="00F64CEC" w:rsidRDefault="00F64CEC" w:rsidP="00F64CE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4CEC" w:rsidRDefault="00F64CEC" w:rsidP="00F64CEC">
      <w:pPr>
        <w:rPr>
          <w:lang w:val="uk-UA"/>
        </w:rPr>
      </w:pPr>
    </w:p>
    <w:p w:rsidR="00F64CEC" w:rsidRDefault="00F64CEC" w:rsidP="00F64CEC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ПОЯСНЮЮЧА ЗАПИСКА</w:t>
      </w:r>
    </w:p>
    <w:p w:rsidR="00F64CEC" w:rsidRDefault="00F64CEC" w:rsidP="00F64CEC">
      <w:pPr>
        <w:pStyle w:val="ab"/>
        <w:jc w:val="center"/>
        <w:rPr>
          <w:lang w:val="uk-UA"/>
        </w:rPr>
      </w:pPr>
      <w:r>
        <w:rPr>
          <w:lang w:val="uk-UA"/>
        </w:rPr>
        <w:t>до рішення селищної ради від  січня  2020 року №  -31/УІІ</w:t>
      </w:r>
    </w:p>
    <w:p w:rsidR="00F64CEC" w:rsidRDefault="00F64CEC" w:rsidP="00F64CEC">
      <w:pPr>
        <w:pStyle w:val="ab"/>
        <w:jc w:val="center"/>
        <w:rPr>
          <w:lang w:val="uk-UA"/>
        </w:rPr>
      </w:pPr>
      <w:r>
        <w:rPr>
          <w:lang w:val="uk-UA"/>
        </w:rPr>
        <w:t>«Про внесення змін до рішення  селищної ради від</w:t>
      </w:r>
    </w:p>
    <w:p w:rsidR="00F64CEC" w:rsidRDefault="00F64CEC" w:rsidP="00F64CEC">
      <w:pPr>
        <w:pStyle w:val="ab"/>
        <w:jc w:val="center"/>
        <w:rPr>
          <w:lang w:val="uk-UA"/>
        </w:rPr>
      </w:pPr>
      <w:r>
        <w:rPr>
          <w:lang w:val="uk-UA"/>
        </w:rPr>
        <w:t>07 грудня 2018 року № 638-15/У11</w:t>
      </w:r>
    </w:p>
    <w:p w:rsidR="00F64CEC" w:rsidRDefault="00F64CEC" w:rsidP="00F64CEC">
      <w:pPr>
        <w:pStyle w:val="ab"/>
        <w:jc w:val="center"/>
        <w:rPr>
          <w:lang w:val="uk-UA"/>
        </w:rPr>
      </w:pPr>
      <w:r>
        <w:rPr>
          <w:lang w:val="uk-UA"/>
        </w:rPr>
        <w:t>«Про селищний бюджет на 2019 рік»</w:t>
      </w:r>
    </w:p>
    <w:p w:rsidR="00F64CEC" w:rsidRDefault="00F64CEC" w:rsidP="00F64CEC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64CEC" w:rsidRDefault="00F64CEC" w:rsidP="00F64CEC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Конституції України,  Бюджетного кодексу України, законів України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‘‘Про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Україні’’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ураховуючи висновки та рекомендації постійних комісій вносяться такі зміні  до селищного бюджету на 2019 рік:</w:t>
      </w:r>
    </w:p>
    <w:p w:rsidR="00F64CEC" w:rsidRDefault="00F64CEC" w:rsidP="00F64CE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  Доходна частина</w:t>
      </w:r>
    </w:p>
    <w:p w:rsidR="00F64CEC" w:rsidRDefault="00F64CEC" w:rsidP="00F64CE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Збільшення доходної частини загального фонду бюджету в сумі 1 321 324грн</w:t>
      </w:r>
    </w:p>
    <w:p w:rsidR="00F64CEC" w:rsidRDefault="00F64CEC" w:rsidP="00F64CE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за рахунок дотації з обласного бюджету на здійснення переданих видатків з державного бюджету видатків з утримання закладів освіти та охорони здоров’я за рахунок відповідної дотації з державного бюджету в сумі 1 321 324грн ( на освіту  КПКВК 0611020)</w:t>
      </w:r>
    </w:p>
    <w:p w:rsidR="00F64CEC" w:rsidRDefault="00F64CEC" w:rsidP="00F64CEC">
      <w:pPr>
        <w:rPr>
          <w:lang w:val="uk-UA"/>
        </w:rPr>
      </w:pPr>
      <w:r>
        <w:rPr>
          <w:lang w:val="uk-UA"/>
        </w:rPr>
        <w:t xml:space="preserve">  </w:t>
      </w:r>
    </w:p>
    <w:p w:rsidR="00F64CEC" w:rsidRDefault="00F64CEC" w:rsidP="00F64CEC">
      <w:pPr>
        <w:rPr>
          <w:lang w:val="uk-UA"/>
        </w:rPr>
      </w:pPr>
    </w:p>
    <w:p w:rsidR="00F64CEC" w:rsidRPr="007C3391" w:rsidRDefault="00F64CEC" w:rsidP="00F64CEC">
      <w:pPr>
        <w:rPr>
          <w:rFonts w:ascii="Times New Roman" w:hAnsi="Times New Roman" w:cs="Times New Roman"/>
          <w:lang w:val="uk-UA"/>
        </w:rPr>
      </w:pPr>
      <w:r w:rsidRPr="007C3391">
        <w:rPr>
          <w:rFonts w:ascii="Times New Roman" w:hAnsi="Times New Roman" w:cs="Times New Roman"/>
          <w:lang w:val="uk-UA"/>
        </w:rPr>
        <w:t xml:space="preserve">Начальник фінансово-економічного відділу     </w:t>
      </w:r>
      <w:r>
        <w:rPr>
          <w:rFonts w:ascii="Times New Roman" w:hAnsi="Times New Roman" w:cs="Times New Roman"/>
          <w:lang w:val="uk-UA"/>
        </w:rPr>
        <w:t xml:space="preserve">         </w:t>
      </w:r>
      <w:r w:rsidRPr="007C3391">
        <w:rPr>
          <w:rFonts w:ascii="Times New Roman" w:hAnsi="Times New Roman" w:cs="Times New Roman"/>
          <w:lang w:val="uk-UA"/>
        </w:rPr>
        <w:t xml:space="preserve">                             В.І. </w:t>
      </w:r>
      <w:proofErr w:type="spellStart"/>
      <w:r w:rsidRPr="007C3391">
        <w:rPr>
          <w:rFonts w:ascii="Times New Roman" w:hAnsi="Times New Roman" w:cs="Times New Roman"/>
          <w:lang w:val="uk-UA"/>
        </w:rPr>
        <w:t>Омельницька</w:t>
      </w:r>
      <w:proofErr w:type="spellEnd"/>
    </w:p>
    <w:p w:rsidR="00F7486E" w:rsidRPr="00F64CEC" w:rsidRDefault="00F7486E">
      <w:pPr>
        <w:rPr>
          <w:lang w:val="uk-UA"/>
        </w:rPr>
      </w:pPr>
      <w:bookmarkStart w:id="0" w:name="_GoBack"/>
      <w:bookmarkEnd w:id="0"/>
    </w:p>
    <w:sectPr w:rsidR="00F7486E" w:rsidRPr="00F64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5BF"/>
    <w:rsid w:val="005A55BF"/>
    <w:rsid w:val="005D0735"/>
    <w:rsid w:val="008729A4"/>
    <w:rsid w:val="00D6190E"/>
    <w:rsid w:val="00F64CEC"/>
    <w:rsid w:val="00F7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EC"/>
    <w:rPr>
      <w:rFonts w:asciiTheme="minorHAnsi" w:eastAsiaTheme="minorEastAsia" w:hAnsiTheme="minorHAnsi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19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9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9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9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9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90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90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90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90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9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basedOn w:val="a0"/>
    <w:uiPriority w:val="20"/>
    <w:qFormat/>
    <w:rsid w:val="00D6190E"/>
    <w:rPr>
      <w:i/>
      <w:iCs/>
    </w:rPr>
  </w:style>
  <w:style w:type="paragraph" w:styleId="a4">
    <w:name w:val="List Paragraph"/>
    <w:basedOn w:val="a"/>
    <w:uiPriority w:val="34"/>
    <w:qFormat/>
    <w:rsid w:val="00D6190E"/>
    <w:pPr>
      <w:ind w:left="720"/>
      <w:contextualSpacing/>
    </w:pPr>
    <w:rPr>
      <w:rFonts w:ascii="Times New Roman" w:eastAsiaTheme="minorHAnsi" w:hAnsi="Times New Roman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619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619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619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619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619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619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6190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619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D6190E"/>
    <w:pPr>
      <w:spacing w:line="240" w:lineRule="auto"/>
    </w:pPr>
    <w:rPr>
      <w:rFonts w:ascii="Times New Roman" w:eastAsiaTheme="minorHAnsi" w:hAnsi="Times New Roman" w:cs="Times New Roman"/>
      <w:b/>
      <w:bCs/>
      <w:color w:val="4F81BD" w:themeColor="accent1"/>
      <w:sz w:val="18"/>
      <w:szCs w:val="18"/>
      <w:lang w:eastAsia="en-US"/>
    </w:rPr>
  </w:style>
  <w:style w:type="paragraph" w:styleId="a6">
    <w:name w:val="Title"/>
    <w:basedOn w:val="a"/>
    <w:next w:val="a"/>
    <w:link w:val="a7"/>
    <w:qFormat/>
    <w:rsid w:val="00D619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Название Знак"/>
    <w:basedOn w:val="a0"/>
    <w:link w:val="a6"/>
    <w:rsid w:val="00D619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D619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9">
    <w:name w:val="Подзаголовок Знак"/>
    <w:basedOn w:val="a0"/>
    <w:link w:val="a8"/>
    <w:uiPriority w:val="11"/>
    <w:rsid w:val="00D619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D6190E"/>
    <w:rPr>
      <w:b/>
      <w:bCs/>
    </w:rPr>
  </w:style>
  <w:style w:type="paragraph" w:styleId="ab">
    <w:name w:val="No Spacing"/>
    <w:uiPriority w:val="1"/>
    <w:qFormat/>
    <w:rsid w:val="00D6190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6190E"/>
    <w:rPr>
      <w:rFonts w:ascii="Times New Roman" w:eastAsiaTheme="minorHAnsi" w:hAnsi="Times New Roman" w:cs="Times New Roman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6190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6190E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Theme="minorHAnsi" w:hAnsi="Times New Roman" w:cs="Times New Roman"/>
      <w:b/>
      <w:bCs/>
      <w:i/>
      <w:iCs/>
      <w:color w:val="4F81BD" w:themeColor="accent1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D6190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6190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6190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6190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6190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6190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6190E"/>
    <w:pPr>
      <w:outlineLvl w:val="9"/>
    </w:pPr>
  </w:style>
  <w:style w:type="paragraph" w:customStyle="1" w:styleId="11">
    <w:name w:val="Название1"/>
    <w:basedOn w:val="a"/>
    <w:rsid w:val="00F64CEC"/>
    <w:pPr>
      <w:snapToGri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f4">
    <w:name w:val="Основной текст_"/>
    <w:basedOn w:val="a0"/>
    <w:link w:val="23"/>
    <w:locked/>
    <w:rsid w:val="00F64CEC"/>
    <w:rPr>
      <w:rFonts w:eastAsia="Times New Roman"/>
      <w:sz w:val="32"/>
      <w:szCs w:val="20"/>
      <w:lang w:val="uk-UA"/>
    </w:rPr>
  </w:style>
  <w:style w:type="paragraph" w:customStyle="1" w:styleId="23">
    <w:name w:val="Основной текст2"/>
    <w:basedOn w:val="a"/>
    <w:link w:val="af4"/>
    <w:rsid w:val="00F64CEC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uk-UA" w:eastAsia="en-US"/>
    </w:rPr>
  </w:style>
  <w:style w:type="paragraph" w:styleId="af5">
    <w:name w:val="Balloon Text"/>
    <w:basedOn w:val="a"/>
    <w:link w:val="af6"/>
    <w:uiPriority w:val="99"/>
    <w:semiHidden/>
    <w:unhideWhenUsed/>
    <w:rsid w:val="00F6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64CE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EC"/>
    <w:rPr>
      <w:rFonts w:asciiTheme="minorHAnsi" w:eastAsiaTheme="minorEastAsia" w:hAnsiTheme="minorHAnsi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19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9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9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9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9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90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90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90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90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9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basedOn w:val="a0"/>
    <w:uiPriority w:val="20"/>
    <w:qFormat/>
    <w:rsid w:val="00D6190E"/>
    <w:rPr>
      <w:i/>
      <w:iCs/>
    </w:rPr>
  </w:style>
  <w:style w:type="paragraph" w:styleId="a4">
    <w:name w:val="List Paragraph"/>
    <w:basedOn w:val="a"/>
    <w:uiPriority w:val="34"/>
    <w:qFormat/>
    <w:rsid w:val="00D6190E"/>
    <w:pPr>
      <w:ind w:left="720"/>
      <w:contextualSpacing/>
    </w:pPr>
    <w:rPr>
      <w:rFonts w:ascii="Times New Roman" w:eastAsiaTheme="minorHAnsi" w:hAnsi="Times New Roman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619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619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619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619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619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619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6190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619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D6190E"/>
    <w:pPr>
      <w:spacing w:line="240" w:lineRule="auto"/>
    </w:pPr>
    <w:rPr>
      <w:rFonts w:ascii="Times New Roman" w:eastAsiaTheme="minorHAnsi" w:hAnsi="Times New Roman" w:cs="Times New Roman"/>
      <w:b/>
      <w:bCs/>
      <w:color w:val="4F81BD" w:themeColor="accent1"/>
      <w:sz w:val="18"/>
      <w:szCs w:val="18"/>
      <w:lang w:eastAsia="en-US"/>
    </w:rPr>
  </w:style>
  <w:style w:type="paragraph" w:styleId="a6">
    <w:name w:val="Title"/>
    <w:basedOn w:val="a"/>
    <w:next w:val="a"/>
    <w:link w:val="a7"/>
    <w:qFormat/>
    <w:rsid w:val="00D619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Название Знак"/>
    <w:basedOn w:val="a0"/>
    <w:link w:val="a6"/>
    <w:rsid w:val="00D619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D619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9">
    <w:name w:val="Подзаголовок Знак"/>
    <w:basedOn w:val="a0"/>
    <w:link w:val="a8"/>
    <w:uiPriority w:val="11"/>
    <w:rsid w:val="00D619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D6190E"/>
    <w:rPr>
      <w:b/>
      <w:bCs/>
    </w:rPr>
  </w:style>
  <w:style w:type="paragraph" w:styleId="ab">
    <w:name w:val="No Spacing"/>
    <w:uiPriority w:val="1"/>
    <w:qFormat/>
    <w:rsid w:val="00D6190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6190E"/>
    <w:rPr>
      <w:rFonts w:ascii="Times New Roman" w:eastAsiaTheme="minorHAnsi" w:hAnsi="Times New Roman" w:cs="Times New Roman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6190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6190E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Theme="minorHAnsi" w:hAnsi="Times New Roman" w:cs="Times New Roman"/>
      <w:b/>
      <w:bCs/>
      <w:i/>
      <w:iCs/>
      <w:color w:val="4F81BD" w:themeColor="accent1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D6190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6190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6190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6190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6190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6190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6190E"/>
    <w:pPr>
      <w:outlineLvl w:val="9"/>
    </w:pPr>
  </w:style>
  <w:style w:type="paragraph" w:customStyle="1" w:styleId="11">
    <w:name w:val="Название1"/>
    <w:basedOn w:val="a"/>
    <w:rsid w:val="00F64CEC"/>
    <w:pPr>
      <w:snapToGri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f4">
    <w:name w:val="Основной текст_"/>
    <w:basedOn w:val="a0"/>
    <w:link w:val="23"/>
    <w:locked/>
    <w:rsid w:val="00F64CEC"/>
    <w:rPr>
      <w:rFonts w:eastAsia="Times New Roman"/>
      <w:sz w:val="32"/>
      <w:szCs w:val="20"/>
      <w:lang w:val="uk-UA"/>
    </w:rPr>
  </w:style>
  <w:style w:type="paragraph" w:customStyle="1" w:styleId="23">
    <w:name w:val="Основной текст2"/>
    <w:basedOn w:val="a"/>
    <w:link w:val="af4"/>
    <w:rsid w:val="00F64CEC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uk-UA" w:eastAsia="en-US"/>
    </w:rPr>
  </w:style>
  <w:style w:type="paragraph" w:styleId="af5">
    <w:name w:val="Balloon Text"/>
    <w:basedOn w:val="a"/>
    <w:link w:val="af6"/>
    <w:uiPriority w:val="99"/>
    <w:semiHidden/>
    <w:unhideWhenUsed/>
    <w:rsid w:val="00F6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64CE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</cp:revision>
  <dcterms:created xsi:type="dcterms:W3CDTF">2020-01-27T12:11:00Z</dcterms:created>
  <dcterms:modified xsi:type="dcterms:W3CDTF">2020-01-27T12:11:00Z</dcterms:modified>
</cp:coreProperties>
</file>